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9E41" w14:textId="188158A5"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r>
        <w:rPr>
          <w:noProof/>
        </w:rPr>
        <w:drawing>
          <wp:anchor distT="0" distB="0" distL="114300" distR="114300" simplePos="0" relativeHeight="251659264" behindDoc="1" locked="0" layoutInCell="1" allowOverlap="1" wp14:anchorId="1D2045C3" wp14:editId="3F896362">
            <wp:simplePos x="0" y="0"/>
            <wp:positionH relativeFrom="margin">
              <wp:posOffset>1729740</wp:posOffset>
            </wp:positionH>
            <wp:positionV relativeFrom="paragraph">
              <wp:posOffset>0</wp:posOffset>
            </wp:positionV>
            <wp:extent cx="1924050" cy="914400"/>
            <wp:effectExtent l="0" t="0" r="0" b="0"/>
            <wp:wrapTight wrapText="bothSides">
              <wp:wrapPolygon edited="0">
                <wp:start x="8341" y="0"/>
                <wp:lineTo x="4705" y="1800"/>
                <wp:lineTo x="1283" y="5400"/>
                <wp:lineTo x="1283" y="7200"/>
                <wp:lineTo x="214" y="12150"/>
                <wp:lineTo x="855" y="13050"/>
                <wp:lineTo x="7271" y="14400"/>
                <wp:lineTo x="0" y="16650"/>
                <wp:lineTo x="0" y="20250"/>
                <wp:lineTo x="7699" y="21150"/>
                <wp:lineTo x="20317" y="21150"/>
                <wp:lineTo x="21386" y="20250"/>
                <wp:lineTo x="21386" y="17550"/>
                <wp:lineTo x="20958" y="13050"/>
                <wp:lineTo x="19675" y="11250"/>
                <wp:lineTo x="11335" y="1800"/>
                <wp:lineTo x="9624" y="0"/>
                <wp:lineTo x="834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240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4DC7E" w14:textId="3D62F5ED"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p>
    <w:p w14:paraId="279D0D31" w14:textId="77777777"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p>
    <w:p w14:paraId="6C74887E" w14:textId="77777777"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p>
    <w:p w14:paraId="585EB5A3" w14:textId="77777777"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p>
    <w:p w14:paraId="5D7940B5" w14:textId="77777777"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p>
    <w:p w14:paraId="12769259" w14:textId="77777777"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p>
    <w:p w14:paraId="4877D6C2" w14:textId="77777777"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p>
    <w:p w14:paraId="3BE691CC" w14:textId="77777777" w:rsidR="00861A57" w:rsidRDefault="00861A57" w:rsidP="00861A57">
      <w:pPr>
        <w:pStyle w:val="NormalWeb"/>
        <w:shd w:val="clear" w:color="auto" w:fill="FFFFFF"/>
        <w:spacing w:before="0" w:beforeAutospacing="0" w:after="0" w:afterAutospacing="0"/>
        <w:rPr>
          <w:rFonts w:ascii="Calibri" w:hAnsi="Calibri" w:cs="Calibri"/>
          <w:color w:val="201F1E"/>
          <w:sz w:val="22"/>
          <w:szCs w:val="22"/>
        </w:rPr>
      </w:pPr>
    </w:p>
    <w:p w14:paraId="1CDBA237" w14:textId="3793E873" w:rsidR="00462E01" w:rsidRPr="00C72EBD" w:rsidRDefault="00462E01" w:rsidP="00462E01">
      <w:pPr>
        <w:pStyle w:val="NormalWeb"/>
        <w:shd w:val="clear" w:color="auto" w:fill="FFFFFF"/>
        <w:spacing w:before="0" w:beforeAutospacing="0" w:after="0" w:afterAutospacing="0"/>
        <w:rPr>
          <w:rFonts w:ascii="Century Gothic" w:hAnsi="Century Gothic" w:cs="Calibri"/>
          <w:b/>
          <w:bCs/>
          <w:color w:val="201F1E"/>
          <w:sz w:val="32"/>
          <w:szCs w:val="32"/>
        </w:rPr>
      </w:pPr>
      <w:r w:rsidRPr="00C72EBD">
        <w:rPr>
          <w:rFonts w:ascii="Century Gothic" w:hAnsi="Century Gothic" w:cs="Calibri"/>
          <w:b/>
          <w:bCs/>
          <w:color w:val="201F1E"/>
          <w:sz w:val="32"/>
          <w:szCs w:val="32"/>
        </w:rPr>
        <w:t xml:space="preserve">FOR IMMEDIATE RELEASE: </w:t>
      </w:r>
    </w:p>
    <w:p w14:paraId="40495021" w14:textId="77777777" w:rsidR="00462E01" w:rsidRPr="00462E01" w:rsidRDefault="00462E01" w:rsidP="00462E01">
      <w:pPr>
        <w:pStyle w:val="NormalWeb"/>
        <w:shd w:val="clear" w:color="auto" w:fill="FFFFFF"/>
        <w:spacing w:before="0" w:beforeAutospacing="0" w:after="0" w:afterAutospacing="0"/>
        <w:rPr>
          <w:rFonts w:ascii="Century Gothic" w:hAnsi="Century Gothic" w:cs="Calibri"/>
          <w:b/>
          <w:bCs/>
          <w:color w:val="201F1E"/>
        </w:rPr>
      </w:pPr>
    </w:p>
    <w:p w14:paraId="55623681" w14:textId="5713AD70" w:rsidR="00D8425D" w:rsidRPr="00462E01" w:rsidRDefault="00D8425D" w:rsidP="00D13FFA">
      <w:pPr>
        <w:pStyle w:val="NormalWeb"/>
        <w:shd w:val="clear" w:color="auto" w:fill="FFFFFF"/>
        <w:spacing w:before="0" w:beforeAutospacing="0" w:after="0" w:afterAutospacing="0"/>
        <w:jc w:val="center"/>
        <w:rPr>
          <w:rFonts w:ascii="Century Gothic" w:hAnsi="Century Gothic" w:cs="Calibri"/>
          <w:b/>
          <w:bCs/>
          <w:color w:val="201F1E"/>
          <w:sz w:val="28"/>
          <w:szCs w:val="28"/>
        </w:rPr>
      </w:pPr>
      <w:r w:rsidRPr="00462E01">
        <w:rPr>
          <w:rFonts w:ascii="Century Gothic" w:hAnsi="Century Gothic" w:cs="Calibri"/>
          <w:b/>
          <w:bCs/>
          <w:color w:val="201F1E"/>
          <w:sz w:val="28"/>
          <w:szCs w:val="28"/>
        </w:rPr>
        <w:t>NEW AIRLINE</w:t>
      </w:r>
      <w:r w:rsidR="00D13FFA" w:rsidRPr="00462E01">
        <w:rPr>
          <w:rFonts w:ascii="Century Gothic" w:hAnsi="Century Gothic" w:cs="Calibri"/>
          <w:b/>
          <w:bCs/>
          <w:color w:val="201F1E"/>
          <w:sz w:val="28"/>
          <w:szCs w:val="28"/>
        </w:rPr>
        <w:t xml:space="preserve"> T</w:t>
      </w:r>
      <w:r w:rsidR="007B0C76" w:rsidRPr="00462E01">
        <w:rPr>
          <w:rFonts w:ascii="Century Gothic" w:hAnsi="Century Gothic" w:cs="Calibri"/>
          <w:b/>
          <w:bCs/>
          <w:color w:val="201F1E"/>
          <w:sz w:val="28"/>
          <w:szCs w:val="28"/>
        </w:rPr>
        <w:t>O TOUCH</w:t>
      </w:r>
      <w:r w:rsidR="00D13FFA" w:rsidRPr="00462E01">
        <w:rPr>
          <w:rFonts w:ascii="Century Gothic" w:hAnsi="Century Gothic" w:cs="Calibri"/>
          <w:b/>
          <w:bCs/>
          <w:color w:val="201F1E"/>
          <w:sz w:val="28"/>
          <w:szCs w:val="28"/>
        </w:rPr>
        <w:t xml:space="preserve">DOWN IN </w:t>
      </w:r>
      <w:r w:rsidRPr="00462E01">
        <w:rPr>
          <w:rFonts w:ascii="Century Gothic" w:hAnsi="Century Gothic" w:cs="Calibri"/>
          <w:b/>
          <w:bCs/>
          <w:color w:val="201F1E"/>
          <w:sz w:val="28"/>
          <w:szCs w:val="28"/>
        </w:rPr>
        <w:t xml:space="preserve">ANTIGUA </w:t>
      </w:r>
      <w:r w:rsidR="00D13FFA" w:rsidRPr="00462E01">
        <w:rPr>
          <w:rFonts w:ascii="Century Gothic" w:hAnsi="Century Gothic" w:cs="Calibri"/>
          <w:b/>
          <w:bCs/>
          <w:color w:val="201F1E"/>
          <w:sz w:val="28"/>
          <w:szCs w:val="28"/>
        </w:rPr>
        <w:t>THIS</w:t>
      </w:r>
      <w:r w:rsidR="00F404A9">
        <w:rPr>
          <w:rFonts w:ascii="Century Gothic" w:hAnsi="Century Gothic" w:cs="Calibri"/>
          <w:b/>
          <w:bCs/>
          <w:color w:val="201F1E"/>
          <w:sz w:val="28"/>
          <w:szCs w:val="28"/>
        </w:rPr>
        <w:t xml:space="preserve"> DECEMBER</w:t>
      </w:r>
    </w:p>
    <w:p w14:paraId="56D921EA" w14:textId="71A702A5" w:rsidR="00462E01" w:rsidRPr="00462E01" w:rsidRDefault="00462E01" w:rsidP="00D13FFA">
      <w:pPr>
        <w:pStyle w:val="NormalWeb"/>
        <w:shd w:val="clear" w:color="auto" w:fill="FFFFFF"/>
        <w:spacing w:before="0" w:beforeAutospacing="0" w:after="0" w:afterAutospacing="0"/>
        <w:jc w:val="center"/>
        <w:rPr>
          <w:rFonts w:ascii="Century Gothic" w:hAnsi="Century Gothic" w:cs="Calibri"/>
          <w:i/>
          <w:iCs/>
          <w:color w:val="201F1E"/>
          <w:sz w:val="22"/>
          <w:szCs w:val="22"/>
        </w:rPr>
      </w:pPr>
      <w:r w:rsidRPr="00462E01">
        <w:rPr>
          <w:rFonts w:ascii="Century Gothic" w:hAnsi="Century Gothic" w:cs="Calibri"/>
          <w:i/>
          <w:iCs/>
          <w:color w:val="201F1E"/>
          <w:sz w:val="22"/>
          <w:szCs w:val="22"/>
        </w:rPr>
        <w:t xml:space="preserve">Ultra-low-cost carrier Frontier Airlines begins flights </w:t>
      </w:r>
      <w:r w:rsidR="00926157">
        <w:rPr>
          <w:rFonts w:ascii="Century Gothic" w:hAnsi="Century Gothic" w:cs="Calibri"/>
          <w:i/>
          <w:iCs/>
          <w:color w:val="201F1E"/>
          <w:sz w:val="22"/>
          <w:szCs w:val="22"/>
        </w:rPr>
        <w:t xml:space="preserve">on </w:t>
      </w:r>
      <w:r w:rsidR="00F404A9">
        <w:rPr>
          <w:rFonts w:ascii="Century Gothic" w:hAnsi="Century Gothic" w:cs="Calibri"/>
          <w:i/>
          <w:iCs/>
          <w:color w:val="201F1E"/>
          <w:sz w:val="22"/>
          <w:szCs w:val="22"/>
        </w:rPr>
        <w:t>December</w:t>
      </w:r>
      <w:r w:rsidRPr="00462E01">
        <w:rPr>
          <w:rFonts w:ascii="Century Gothic" w:hAnsi="Century Gothic" w:cs="Calibri"/>
          <w:i/>
          <w:iCs/>
          <w:color w:val="201F1E"/>
          <w:sz w:val="22"/>
          <w:szCs w:val="22"/>
        </w:rPr>
        <w:t xml:space="preserve"> 4</w:t>
      </w:r>
    </w:p>
    <w:p w14:paraId="6BC625E8" w14:textId="2CE6DFC2" w:rsidR="007B7F56" w:rsidRPr="00D8425D" w:rsidRDefault="007B7F56" w:rsidP="00D8425D">
      <w:pPr>
        <w:pStyle w:val="NormalWeb"/>
        <w:shd w:val="clear" w:color="auto" w:fill="FFFFFF"/>
        <w:spacing w:before="0" w:beforeAutospacing="0" w:after="0" w:afterAutospacing="0"/>
        <w:jc w:val="both"/>
        <w:rPr>
          <w:rFonts w:ascii="Century Gothic" w:hAnsi="Century Gothic" w:cs="Calibri"/>
          <w:color w:val="201F1E"/>
          <w:sz w:val="22"/>
          <w:szCs w:val="22"/>
        </w:rPr>
      </w:pPr>
    </w:p>
    <w:p w14:paraId="3E5E704E" w14:textId="07A1810F" w:rsidR="007B7F56" w:rsidRPr="00D8425D" w:rsidRDefault="007B0C76" w:rsidP="00462E01">
      <w:pPr>
        <w:pStyle w:val="NormalWeb"/>
        <w:shd w:val="clear" w:color="auto" w:fill="FFFFFF"/>
        <w:spacing w:before="0" w:beforeAutospacing="0" w:after="0" w:afterAutospacing="0"/>
        <w:jc w:val="center"/>
        <w:rPr>
          <w:rFonts w:ascii="Century Gothic" w:hAnsi="Century Gothic" w:cs="Calibri"/>
          <w:color w:val="201F1E"/>
          <w:sz w:val="22"/>
          <w:szCs w:val="22"/>
        </w:rPr>
      </w:pPr>
      <w:r>
        <w:rPr>
          <w:rFonts w:ascii="Century Gothic" w:hAnsi="Century Gothic" w:cs="Calibri"/>
          <w:noProof/>
          <w:color w:val="201F1E"/>
          <w:sz w:val="22"/>
          <w:szCs w:val="22"/>
        </w:rPr>
        <w:drawing>
          <wp:inline distT="0" distB="0" distL="0" distR="0" wp14:anchorId="59E0E25B" wp14:editId="51DBACC9">
            <wp:extent cx="4648200" cy="3137999"/>
            <wp:effectExtent l="0" t="0" r="0" b="5715"/>
            <wp:docPr id="1" name="Picture 1" descr="A plane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ne in the sky&#10;&#10;Description automatically generated with low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b="3059"/>
                    <a:stretch/>
                  </pic:blipFill>
                  <pic:spPr bwMode="auto">
                    <a:xfrm>
                      <a:off x="0" y="0"/>
                      <a:ext cx="4659086" cy="3145348"/>
                    </a:xfrm>
                    <a:prstGeom prst="rect">
                      <a:avLst/>
                    </a:prstGeom>
                    <a:noFill/>
                    <a:ln>
                      <a:noFill/>
                    </a:ln>
                    <a:extLst>
                      <a:ext uri="{53640926-AAD7-44D8-BBD7-CCE9431645EC}">
                        <a14:shadowObscured xmlns:a14="http://schemas.microsoft.com/office/drawing/2010/main"/>
                      </a:ext>
                    </a:extLst>
                  </pic:spPr>
                </pic:pic>
              </a:graphicData>
            </a:graphic>
          </wp:inline>
        </w:drawing>
      </w:r>
    </w:p>
    <w:p w14:paraId="58C29CD8" w14:textId="3D07FED5" w:rsidR="007B7F56" w:rsidRPr="00D8425D" w:rsidRDefault="007B7F56"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03EC8740" w14:textId="65D7FF61" w:rsidR="00D13FFA" w:rsidRDefault="00C46202"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Pr>
          <w:rFonts w:ascii="Century Gothic" w:hAnsi="Century Gothic" w:cs="Calibri"/>
          <w:b/>
          <w:bCs/>
          <w:color w:val="201F1E"/>
          <w:sz w:val="22"/>
          <w:szCs w:val="22"/>
        </w:rPr>
        <w:t>ST. JOHN’S, ANTIGUA</w:t>
      </w:r>
      <w:r w:rsidR="007B7F56" w:rsidRPr="00D8425D">
        <w:rPr>
          <w:rFonts w:ascii="Century Gothic" w:hAnsi="Century Gothic" w:cs="Calibri"/>
          <w:b/>
          <w:bCs/>
          <w:color w:val="201F1E"/>
          <w:sz w:val="22"/>
          <w:szCs w:val="22"/>
        </w:rPr>
        <w:t xml:space="preserve"> (July 2</w:t>
      </w:r>
      <w:r w:rsidR="00462E01">
        <w:rPr>
          <w:rFonts w:ascii="Century Gothic" w:hAnsi="Century Gothic" w:cs="Calibri"/>
          <w:b/>
          <w:bCs/>
          <w:color w:val="201F1E"/>
          <w:sz w:val="22"/>
          <w:szCs w:val="22"/>
        </w:rPr>
        <w:t>7</w:t>
      </w:r>
      <w:r w:rsidR="007B7F56" w:rsidRPr="00D8425D">
        <w:rPr>
          <w:rFonts w:ascii="Century Gothic" w:hAnsi="Century Gothic" w:cs="Calibri"/>
          <w:b/>
          <w:bCs/>
          <w:color w:val="201F1E"/>
          <w:sz w:val="22"/>
          <w:szCs w:val="22"/>
        </w:rPr>
        <w:t xml:space="preserve">, 2021) - </w:t>
      </w:r>
      <w:r w:rsidR="00D8425D" w:rsidRPr="00D8425D">
        <w:rPr>
          <w:rFonts w:ascii="Century Gothic" w:hAnsi="Century Gothic" w:cs="Calibri"/>
          <w:color w:val="201F1E"/>
          <w:sz w:val="22"/>
          <w:szCs w:val="22"/>
        </w:rPr>
        <w:t xml:space="preserve">Antigua and Barbuda </w:t>
      </w:r>
      <w:r w:rsidR="00EC3811">
        <w:rPr>
          <w:rFonts w:ascii="Century Gothic" w:hAnsi="Century Gothic" w:cs="Calibri"/>
          <w:color w:val="201F1E"/>
          <w:sz w:val="22"/>
          <w:szCs w:val="22"/>
        </w:rPr>
        <w:t xml:space="preserve">will </w:t>
      </w:r>
      <w:r w:rsidR="00D8425D" w:rsidRPr="00D8425D">
        <w:rPr>
          <w:rFonts w:ascii="Century Gothic" w:hAnsi="Century Gothic" w:cs="Calibri"/>
          <w:color w:val="201F1E"/>
          <w:sz w:val="22"/>
          <w:szCs w:val="22"/>
        </w:rPr>
        <w:t xml:space="preserve">welcome </w:t>
      </w:r>
      <w:r w:rsidR="00EC3811">
        <w:rPr>
          <w:rFonts w:ascii="Century Gothic" w:hAnsi="Century Gothic" w:cs="Calibri"/>
          <w:color w:val="201F1E"/>
          <w:sz w:val="22"/>
          <w:szCs w:val="22"/>
        </w:rPr>
        <w:t xml:space="preserve">the start of </w:t>
      </w:r>
      <w:r w:rsidR="00D13FFA">
        <w:rPr>
          <w:rFonts w:ascii="Century Gothic" w:hAnsi="Century Gothic" w:cs="Calibri"/>
          <w:color w:val="201F1E"/>
          <w:sz w:val="22"/>
          <w:szCs w:val="22"/>
        </w:rPr>
        <w:t xml:space="preserve">year-round service </w:t>
      </w:r>
      <w:r w:rsidR="004D3498">
        <w:rPr>
          <w:rFonts w:ascii="Century Gothic" w:hAnsi="Century Gothic" w:cs="Calibri"/>
          <w:color w:val="201F1E"/>
          <w:sz w:val="22"/>
          <w:szCs w:val="22"/>
        </w:rPr>
        <w:t>by</w:t>
      </w:r>
      <w:r w:rsidR="00D13FFA">
        <w:rPr>
          <w:rFonts w:ascii="Century Gothic" w:hAnsi="Century Gothic" w:cs="Calibri"/>
          <w:color w:val="201F1E"/>
          <w:sz w:val="22"/>
          <w:szCs w:val="22"/>
        </w:rPr>
        <w:t xml:space="preserve"> Frontier Airlines</w:t>
      </w:r>
      <w:r w:rsidR="00EC3811">
        <w:rPr>
          <w:rFonts w:ascii="Century Gothic" w:hAnsi="Century Gothic" w:cs="Calibri"/>
          <w:color w:val="201F1E"/>
          <w:sz w:val="22"/>
          <w:szCs w:val="22"/>
        </w:rPr>
        <w:t xml:space="preserve"> </w:t>
      </w:r>
      <w:r w:rsidR="003F4182">
        <w:rPr>
          <w:rFonts w:ascii="Century Gothic" w:hAnsi="Century Gothic" w:cs="Calibri"/>
          <w:color w:val="201F1E"/>
          <w:sz w:val="22"/>
          <w:szCs w:val="22"/>
        </w:rPr>
        <w:t>for the upcoming Winter season</w:t>
      </w:r>
      <w:r w:rsidR="00D8425D" w:rsidRPr="00D8425D">
        <w:rPr>
          <w:rFonts w:ascii="Century Gothic" w:hAnsi="Century Gothic" w:cs="Calibri"/>
          <w:color w:val="201F1E"/>
          <w:sz w:val="22"/>
          <w:szCs w:val="22"/>
        </w:rPr>
        <w:t xml:space="preserve">. </w:t>
      </w:r>
    </w:p>
    <w:p w14:paraId="09B330CF" w14:textId="3A642EAB" w:rsidR="003F4182" w:rsidRDefault="003F4182"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29A26610" w14:textId="5186F115" w:rsidR="00D8425D" w:rsidRDefault="003F4182"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Pr>
          <w:rFonts w:ascii="Century Gothic" w:hAnsi="Century Gothic" w:cs="Calibri"/>
          <w:color w:val="201F1E"/>
          <w:sz w:val="22"/>
          <w:szCs w:val="22"/>
        </w:rPr>
        <w:t xml:space="preserve">The </w:t>
      </w:r>
      <w:r w:rsidR="008A04E9">
        <w:rPr>
          <w:rFonts w:ascii="Century Gothic" w:hAnsi="Century Gothic" w:cs="Calibri"/>
          <w:color w:val="201F1E"/>
          <w:sz w:val="22"/>
          <w:szCs w:val="22"/>
        </w:rPr>
        <w:t xml:space="preserve">US </w:t>
      </w:r>
      <w:proofErr w:type="gramStart"/>
      <w:r w:rsidR="008A04E9">
        <w:rPr>
          <w:rFonts w:ascii="Century Gothic" w:hAnsi="Century Gothic" w:cs="Calibri"/>
          <w:color w:val="201F1E"/>
          <w:sz w:val="22"/>
          <w:szCs w:val="22"/>
        </w:rPr>
        <w:t>based,</w:t>
      </w:r>
      <w:proofErr w:type="gramEnd"/>
      <w:r w:rsidR="008A04E9">
        <w:rPr>
          <w:rFonts w:ascii="Century Gothic" w:hAnsi="Century Gothic" w:cs="Calibri"/>
          <w:color w:val="201F1E"/>
          <w:sz w:val="22"/>
          <w:szCs w:val="22"/>
        </w:rPr>
        <w:t xml:space="preserve"> </w:t>
      </w:r>
      <w:r>
        <w:rPr>
          <w:rFonts w:ascii="Century Gothic" w:hAnsi="Century Gothic" w:cs="Calibri"/>
          <w:color w:val="201F1E"/>
          <w:sz w:val="22"/>
          <w:szCs w:val="22"/>
        </w:rPr>
        <w:t>low-cost carrier known for its attractive rates will make its inaugural flight</w:t>
      </w:r>
      <w:r w:rsidR="008A04E9">
        <w:rPr>
          <w:rFonts w:ascii="Century Gothic" w:hAnsi="Century Gothic" w:cs="Calibri"/>
          <w:color w:val="201F1E"/>
          <w:sz w:val="22"/>
          <w:szCs w:val="22"/>
        </w:rPr>
        <w:t xml:space="preserve"> to Antigua on</w:t>
      </w:r>
      <w:r>
        <w:rPr>
          <w:rFonts w:ascii="Century Gothic" w:hAnsi="Century Gothic" w:cs="Calibri"/>
          <w:color w:val="201F1E"/>
          <w:sz w:val="22"/>
          <w:szCs w:val="22"/>
        </w:rPr>
        <w:t xml:space="preserve"> </w:t>
      </w:r>
      <w:r w:rsidR="00F404A9">
        <w:rPr>
          <w:rFonts w:ascii="Century Gothic" w:hAnsi="Century Gothic" w:cs="Calibri"/>
          <w:color w:val="201F1E"/>
          <w:sz w:val="22"/>
          <w:szCs w:val="22"/>
        </w:rPr>
        <w:t xml:space="preserve">December </w:t>
      </w:r>
      <w:r>
        <w:rPr>
          <w:rFonts w:ascii="Century Gothic" w:hAnsi="Century Gothic" w:cs="Calibri"/>
          <w:color w:val="201F1E"/>
          <w:sz w:val="22"/>
          <w:szCs w:val="22"/>
        </w:rPr>
        <w:t>4. T</w:t>
      </w:r>
      <w:r w:rsidR="004D3498">
        <w:rPr>
          <w:rFonts w:ascii="Century Gothic" w:hAnsi="Century Gothic" w:cs="Calibri"/>
          <w:color w:val="201F1E"/>
          <w:sz w:val="22"/>
          <w:szCs w:val="22"/>
        </w:rPr>
        <w:t>he service will</w:t>
      </w:r>
      <w:r w:rsidR="00D8425D" w:rsidRPr="00D8425D">
        <w:rPr>
          <w:rFonts w:ascii="Century Gothic" w:hAnsi="Century Gothic" w:cs="Calibri"/>
          <w:color w:val="201F1E"/>
          <w:sz w:val="22"/>
          <w:szCs w:val="22"/>
        </w:rPr>
        <w:t xml:space="preserve"> </w:t>
      </w:r>
      <w:r w:rsidR="00D13FFA">
        <w:rPr>
          <w:rFonts w:ascii="Century Gothic" w:hAnsi="Century Gothic" w:cs="Calibri"/>
          <w:color w:val="201F1E"/>
          <w:sz w:val="22"/>
          <w:szCs w:val="22"/>
        </w:rPr>
        <w:t>operate</w:t>
      </w:r>
      <w:r w:rsidR="00D8425D" w:rsidRPr="00D8425D">
        <w:rPr>
          <w:rFonts w:ascii="Century Gothic" w:hAnsi="Century Gothic" w:cs="Calibri"/>
          <w:color w:val="201F1E"/>
          <w:sz w:val="22"/>
          <w:szCs w:val="22"/>
        </w:rPr>
        <w:t xml:space="preserve"> once weekly on Saturdays with flights to </w:t>
      </w:r>
      <w:r w:rsidR="008A04E9">
        <w:rPr>
          <w:rFonts w:ascii="Century Gothic" w:hAnsi="Century Gothic" w:cs="Calibri"/>
          <w:color w:val="201F1E"/>
          <w:sz w:val="22"/>
          <w:szCs w:val="22"/>
        </w:rPr>
        <w:t>Antigua’s</w:t>
      </w:r>
      <w:r w:rsidR="007B0C76">
        <w:rPr>
          <w:rFonts w:ascii="Century Gothic" w:hAnsi="Century Gothic" w:cs="Calibri"/>
          <w:color w:val="201F1E"/>
          <w:sz w:val="22"/>
          <w:szCs w:val="22"/>
        </w:rPr>
        <w:t xml:space="preserve"> </w:t>
      </w:r>
      <w:r w:rsidR="00D8425D" w:rsidRPr="00D8425D">
        <w:rPr>
          <w:rFonts w:ascii="Century Gothic" w:hAnsi="Century Gothic" w:cs="Calibri"/>
          <w:color w:val="201F1E"/>
          <w:sz w:val="22"/>
          <w:szCs w:val="22"/>
        </w:rPr>
        <w:t xml:space="preserve">V.C. Bird International Airport </w:t>
      </w:r>
      <w:r w:rsidR="008A04E9">
        <w:rPr>
          <w:rFonts w:ascii="Century Gothic" w:hAnsi="Century Gothic" w:cs="Calibri"/>
          <w:color w:val="201F1E"/>
          <w:sz w:val="22"/>
          <w:szCs w:val="22"/>
        </w:rPr>
        <w:t>from its base at the</w:t>
      </w:r>
      <w:r w:rsidR="00D8425D" w:rsidRPr="00D8425D">
        <w:rPr>
          <w:rFonts w:ascii="Century Gothic" w:hAnsi="Century Gothic" w:cs="Calibri"/>
          <w:color w:val="201F1E"/>
          <w:sz w:val="22"/>
          <w:szCs w:val="22"/>
        </w:rPr>
        <w:t xml:space="preserve"> Orlando International Airport</w:t>
      </w:r>
      <w:r w:rsidR="007B0C76">
        <w:rPr>
          <w:rFonts w:ascii="Century Gothic" w:hAnsi="Century Gothic" w:cs="Calibri"/>
          <w:color w:val="201F1E"/>
          <w:sz w:val="22"/>
          <w:szCs w:val="22"/>
        </w:rPr>
        <w:t xml:space="preserve"> in Florida</w:t>
      </w:r>
      <w:r w:rsidR="00D8425D" w:rsidRPr="00D8425D">
        <w:rPr>
          <w:rFonts w:ascii="Century Gothic" w:hAnsi="Century Gothic" w:cs="Calibri"/>
          <w:color w:val="201F1E"/>
          <w:sz w:val="22"/>
          <w:szCs w:val="22"/>
        </w:rPr>
        <w:t xml:space="preserve">. </w:t>
      </w:r>
    </w:p>
    <w:p w14:paraId="4D938226" w14:textId="2EF4C785" w:rsidR="0032794F" w:rsidRDefault="0032794F"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7F96F960" w14:textId="70F68556" w:rsidR="0032794F" w:rsidRDefault="0032794F"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sidRPr="0032794F">
        <w:rPr>
          <w:rFonts w:ascii="Century Gothic" w:hAnsi="Century Gothic" w:cs="Calibri"/>
          <w:color w:val="201F1E"/>
          <w:sz w:val="22"/>
          <w:szCs w:val="22"/>
        </w:rPr>
        <w:t xml:space="preserve">“We’re excited to announce service to V.C. Bird International Airport in Antigua with nonstop flights to Orlando beginning this December,” said Daniel Shurz, senior vice president of commercial, Frontier Airlines. “Our mission is to deliver ‘Low Fares Done </w:t>
      </w:r>
      <w:r w:rsidRPr="0032794F">
        <w:rPr>
          <w:rFonts w:ascii="Century Gothic" w:hAnsi="Century Gothic" w:cs="Calibri"/>
          <w:color w:val="201F1E"/>
          <w:sz w:val="22"/>
          <w:szCs w:val="22"/>
        </w:rPr>
        <w:lastRenderedPageBreak/>
        <w:t xml:space="preserve">Right’ for our customers and we’re confident that this new route will make travel to the island even more accessible and affordable for tourists while at the same time providing an attractive option for </w:t>
      </w:r>
      <w:proofErr w:type="gramStart"/>
      <w:r w:rsidRPr="0032794F">
        <w:rPr>
          <w:rFonts w:ascii="Century Gothic" w:hAnsi="Century Gothic" w:cs="Calibri"/>
          <w:color w:val="201F1E"/>
          <w:sz w:val="22"/>
          <w:szCs w:val="22"/>
        </w:rPr>
        <w:t>local residents</w:t>
      </w:r>
      <w:proofErr w:type="gramEnd"/>
      <w:r w:rsidRPr="0032794F">
        <w:rPr>
          <w:rFonts w:ascii="Century Gothic" w:hAnsi="Century Gothic" w:cs="Calibri"/>
          <w:color w:val="201F1E"/>
          <w:sz w:val="22"/>
          <w:szCs w:val="22"/>
        </w:rPr>
        <w:t xml:space="preserve"> wanting to travel to the U.S. We look forward to welcoming passengers onboard to enjoy the warm weather and stunning scenery of Antigua and Barbuda and to serving </w:t>
      </w:r>
      <w:proofErr w:type="gramStart"/>
      <w:r w:rsidRPr="0032794F">
        <w:rPr>
          <w:rFonts w:ascii="Century Gothic" w:hAnsi="Century Gothic" w:cs="Calibri"/>
          <w:color w:val="201F1E"/>
          <w:sz w:val="22"/>
          <w:szCs w:val="22"/>
        </w:rPr>
        <w:t>local residents</w:t>
      </w:r>
      <w:proofErr w:type="gramEnd"/>
      <w:r w:rsidRPr="0032794F">
        <w:rPr>
          <w:rFonts w:ascii="Century Gothic" w:hAnsi="Century Gothic" w:cs="Calibri"/>
          <w:color w:val="201F1E"/>
          <w:sz w:val="22"/>
          <w:szCs w:val="22"/>
        </w:rPr>
        <w:t xml:space="preserve"> with affordable flights to Orlando and beyond through our extensive U.S. route network.”</w:t>
      </w:r>
    </w:p>
    <w:p w14:paraId="18985B00" w14:textId="27E7D80F" w:rsidR="004D3498" w:rsidRDefault="004D3498"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04586EC0" w14:textId="0215D154" w:rsidR="004D3498" w:rsidRDefault="004D3498"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Pr>
          <w:rFonts w:ascii="Century Gothic" w:hAnsi="Century Gothic" w:cs="Calibri"/>
          <w:color w:val="201F1E"/>
          <w:sz w:val="22"/>
          <w:szCs w:val="22"/>
        </w:rPr>
        <w:t>Tuesday’s announcement by Frontier Airlines was welcomed by Antigua and Barbuda Tourism Officials</w:t>
      </w:r>
      <w:r w:rsidR="00EC3811">
        <w:rPr>
          <w:rFonts w:ascii="Century Gothic" w:hAnsi="Century Gothic" w:cs="Calibri"/>
          <w:color w:val="201F1E"/>
          <w:sz w:val="22"/>
          <w:szCs w:val="22"/>
        </w:rPr>
        <w:t xml:space="preserve">, who </w:t>
      </w:r>
      <w:r w:rsidR="008A04E9">
        <w:rPr>
          <w:rFonts w:ascii="Century Gothic" w:hAnsi="Century Gothic" w:cs="Calibri"/>
          <w:color w:val="201F1E"/>
          <w:sz w:val="22"/>
          <w:szCs w:val="22"/>
        </w:rPr>
        <w:t>were engaged</w:t>
      </w:r>
      <w:r w:rsidR="00EC3811">
        <w:rPr>
          <w:rFonts w:ascii="Century Gothic" w:hAnsi="Century Gothic" w:cs="Calibri"/>
          <w:color w:val="201F1E"/>
          <w:sz w:val="22"/>
          <w:szCs w:val="22"/>
        </w:rPr>
        <w:t xml:space="preserve"> in talks with the airline </w:t>
      </w:r>
      <w:r w:rsidR="008A04E9">
        <w:rPr>
          <w:rFonts w:ascii="Century Gothic" w:hAnsi="Century Gothic" w:cs="Calibri"/>
          <w:color w:val="201F1E"/>
          <w:sz w:val="22"/>
          <w:szCs w:val="22"/>
        </w:rPr>
        <w:t>before the pandemic</w:t>
      </w:r>
      <w:r w:rsidR="00EC3811">
        <w:rPr>
          <w:rFonts w:ascii="Century Gothic" w:hAnsi="Century Gothic" w:cs="Calibri"/>
          <w:color w:val="201F1E"/>
          <w:sz w:val="22"/>
          <w:szCs w:val="22"/>
        </w:rPr>
        <w:t xml:space="preserve">. This is the airline’s first entry into the Caribbean as they </w:t>
      </w:r>
      <w:r w:rsidR="008A04E9">
        <w:rPr>
          <w:rFonts w:ascii="Century Gothic" w:hAnsi="Century Gothic" w:cs="Calibri"/>
          <w:color w:val="201F1E"/>
          <w:sz w:val="22"/>
          <w:szCs w:val="22"/>
        </w:rPr>
        <w:t>resume</w:t>
      </w:r>
      <w:r w:rsidR="00EC3811">
        <w:rPr>
          <w:rFonts w:ascii="Century Gothic" w:hAnsi="Century Gothic" w:cs="Calibri"/>
          <w:color w:val="201F1E"/>
          <w:sz w:val="22"/>
          <w:szCs w:val="22"/>
        </w:rPr>
        <w:t xml:space="preserve"> steps to expand their network. </w:t>
      </w:r>
    </w:p>
    <w:p w14:paraId="1A0C2550" w14:textId="77777777" w:rsidR="008A04E9" w:rsidRDefault="008A04E9"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726191DC" w14:textId="5E296AF2" w:rsidR="003F4182" w:rsidRDefault="00D13FFA"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Pr>
          <w:rFonts w:ascii="Century Gothic" w:hAnsi="Century Gothic" w:cs="Calibri"/>
          <w:color w:val="201F1E"/>
          <w:sz w:val="22"/>
          <w:szCs w:val="22"/>
        </w:rPr>
        <w:t xml:space="preserve">Antigua and Barbuda Minister of Tourism </w:t>
      </w:r>
      <w:proofErr w:type="gramStart"/>
      <w:r>
        <w:rPr>
          <w:rFonts w:ascii="Century Gothic" w:hAnsi="Century Gothic" w:cs="Calibri"/>
          <w:color w:val="201F1E"/>
          <w:sz w:val="22"/>
          <w:szCs w:val="22"/>
        </w:rPr>
        <w:t>The</w:t>
      </w:r>
      <w:proofErr w:type="gramEnd"/>
      <w:r>
        <w:rPr>
          <w:rFonts w:ascii="Century Gothic" w:hAnsi="Century Gothic" w:cs="Calibri"/>
          <w:color w:val="201F1E"/>
          <w:sz w:val="22"/>
          <w:szCs w:val="22"/>
        </w:rPr>
        <w:t xml:space="preserve"> Honourable Charles Fernandez said, “The launch of the new service</w:t>
      </w:r>
      <w:r w:rsidR="004D3498">
        <w:rPr>
          <w:rFonts w:ascii="Century Gothic" w:hAnsi="Century Gothic" w:cs="Calibri"/>
          <w:color w:val="201F1E"/>
          <w:sz w:val="22"/>
          <w:szCs w:val="22"/>
        </w:rPr>
        <w:t xml:space="preserve"> out of </w:t>
      </w:r>
      <w:r w:rsidR="00C46202">
        <w:rPr>
          <w:rFonts w:ascii="Century Gothic" w:hAnsi="Century Gothic" w:cs="Calibri"/>
          <w:color w:val="201F1E"/>
          <w:sz w:val="22"/>
          <w:szCs w:val="22"/>
        </w:rPr>
        <w:t xml:space="preserve">the busy </w:t>
      </w:r>
      <w:r w:rsidR="004D3498">
        <w:rPr>
          <w:rFonts w:ascii="Century Gothic" w:hAnsi="Century Gothic" w:cs="Calibri"/>
          <w:color w:val="201F1E"/>
          <w:sz w:val="22"/>
          <w:szCs w:val="22"/>
        </w:rPr>
        <w:t>Orlando</w:t>
      </w:r>
      <w:r>
        <w:rPr>
          <w:rFonts w:ascii="Century Gothic" w:hAnsi="Century Gothic" w:cs="Calibri"/>
          <w:color w:val="201F1E"/>
          <w:sz w:val="22"/>
          <w:szCs w:val="22"/>
        </w:rPr>
        <w:t xml:space="preserve"> </w:t>
      </w:r>
      <w:r w:rsidR="00C46202">
        <w:rPr>
          <w:rFonts w:ascii="Century Gothic" w:hAnsi="Century Gothic" w:cs="Calibri"/>
          <w:color w:val="201F1E"/>
          <w:sz w:val="22"/>
          <w:szCs w:val="22"/>
        </w:rPr>
        <w:t xml:space="preserve">airport </w:t>
      </w:r>
      <w:r>
        <w:rPr>
          <w:rFonts w:ascii="Century Gothic" w:hAnsi="Century Gothic" w:cs="Calibri"/>
          <w:color w:val="201F1E"/>
          <w:sz w:val="22"/>
          <w:szCs w:val="22"/>
        </w:rPr>
        <w:t xml:space="preserve">opens up </w:t>
      </w:r>
      <w:r w:rsidR="004D3498">
        <w:rPr>
          <w:rFonts w:ascii="Century Gothic" w:hAnsi="Century Gothic" w:cs="Calibri"/>
          <w:color w:val="201F1E"/>
          <w:sz w:val="22"/>
          <w:szCs w:val="22"/>
        </w:rPr>
        <w:t xml:space="preserve">an important </w:t>
      </w:r>
      <w:r>
        <w:rPr>
          <w:rFonts w:ascii="Century Gothic" w:hAnsi="Century Gothic" w:cs="Calibri"/>
          <w:color w:val="201F1E"/>
          <w:sz w:val="22"/>
          <w:szCs w:val="22"/>
        </w:rPr>
        <w:t xml:space="preserve">gateway to Antigua, </w:t>
      </w:r>
      <w:r w:rsidR="004D3498">
        <w:rPr>
          <w:rFonts w:ascii="Century Gothic" w:hAnsi="Century Gothic" w:cs="Calibri"/>
          <w:color w:val="201F1E"/>
          <w:sz w:val="22"/>
          <w:szCs w:val="22"/>
        </w:rPr>
        <w:t>with links to major US</w:t>
      </w:r>
      <w:r w:rsidR="00462E01">
        <w:rPr>
          <w:rFonts w:ascii="Century Gothic" w:hAnsi="Century Gothic" w:cs="Calibri"/>
          <w:color w:val="201F1E"/>
          <w:sz w:val="22"/>
          <w:szCs w:val="22"/>
        </w:rPr>
        <w:t xml:space="preserve"> </w:t>
      </w:r>
      <w:r w:rsidR="004D3498">
        <w:rPr>
          <w:rFonts w:ascii="Century Gothic" w:hAnsi="Century Gothic" w:cs="Calibri"/>
          <w:color w:val="201F1E"/>
          <w:sz w:val="22"/>
          <w:szCs w:val="22"/>
        </w:rPr>
        <w:t>cities</w:t>
      </w:r>
      <w:r w:rsidR="00EC3811">
        <w:rPr>
          <w:rFonts w:ascii="Century Gothic" w:hAnsi="Century Gothic" w:cs="Calibri"/>
          <w:color w:val="201F1E"/>
          <w:sz w:val="22"/>
          <w:szCs w:val="22"/>
        </w:rPr>
        <w:t xml:space="preserve">.  </w:t>
      </w:r>
      <w:r w:rsidR="002C180D">
        <w:rPr>
          <w:rFonts w:ascii="Century Gothic" w:hAnsi="Century Gothic" w:cs="Calibri"/>
          <w:color w:val="201F1E"/>
          <w:sz w:val="22"/>
          <w:szCs w:val="22"/>
        </w:rPr>
        <w:t>We can now look forward to meeting</w:t>
      </w:r>
      <w:r w:rsidR="00EC3811">
        <w:rPr>
          <w:rFonts w:ascii="Century Gothic" w:hAnsi="Century Gothic" w:cs="Calibri"/>
          <w:color w:val="201F1E"/>
          <w:sz w:val="22"/>
          <w:szCs w:val="22"/>
        </w:rPr>
        <w:t xml:space="preserve"> the </w:t>
      </w:r>
      <w:r w:rsidR="007B0C76">
        <w:rPr>
          <w:rFonts w:ascii="Century Gothic" w:hAnsi="Century Gothic" w:cs="Calibri"/>
          <w:color w:val="201F1E"/>
          <w:sz w:val="22"/>
          <w:szCs w:val="22"/>
        </w:rPr>
        <w:t xml:space="preserve">increased </w:t>
      </w:r>
      <w:r w:rsidR="00EC3811">
        <w:rPr>
          <w:rFonts w:ascii="Century Gothic" w:hAnsi="Century Gothic" w:cs="Calibri"/>
          <w:color w:val="201F1E"/>
          <w:sz w:val="22"/>
          <w:szCs w:val="22"/>
        </w:rPr>
        <w:t>demand coming out of the US</w:t>
      </w:r>
      <w:r w:rsidR="002C180D">
        <w:rPr>
          <w:rFonts w:ascii="Century Gothic" w:hAnsi="Century Gothic" w:cs="Calibri"/>
          <w:color w:val="201F1E"/>
          <w:sz w:val="22"/>
          <w:szCs w:val="22"/>
        </w:rPr>
        <w:t xml:space="preserve"> </w:t>
      </w:r>
      <w:r w:rsidR="00462E01">
        <w:rPr>
          <w:rFonts w:ascii="Century Gothic" w:hAnsi="Century Gothic" w:cs="Calibri"/>
          <w:color w:val="201F1E"/>
          <w:sz w:val="22"/>
          <w:szCs w:val="22"/>
        </w:rPr>
        <w:t xml:space="preserve">this winter </w:t>
      </w:r>
      <w:r w:rsidR="002C180D">
        <w:rPr>
          <w:rFonts w:ascii="Century Gothic" w:hAnsi="Century Gothic" w:cs="Calibri"/>
          <w:color w:val="201F1E"/>
          <w:sz w:val="22"/>
          <w:szCs w:val="22"/>
        </w:rPr>
        <w:t>and fr</w:t>
      </w:r>
      <w:r w:rsidR="00EC3811">
        <w:rPr>
          <w:rFonts w:ascii="Century Gothic" w:hAnsi="Century Gothic" w:cs="Calibri"/>
          <w:color w:val="201F1E"/>
          <w:sz w:val="22"/>
          <w:szCs w:val="22"/>
        </w:rPr>
        <w:t>om</w:t>
      </w:r>
      <w:r w:rsidR="00C46202">
        <w:rPr>
          <w:rFonts w:ascii="Century Gothic" w:hAnsi="Century Gothic" w:cs="Calibri"/>
          <w:color w:val="201F1E"/>
          <w:sz w:val="22"/>
          <w:szCs w:val="22"/>
        </w:rPr>
        <w:t xml:space="preserve"> all indications, we can</w:t>
      </w:r>
      <w:r w:rsidR="002C180D">
        <w:rPr>
          <w:rFonts w:ascii="Century Gothic" w:hAnsi="Century Gothic" w:cs="Calibri"/>
          <w:color w:val="201F1E"/>
          <w:sz w:val="22"/>
          <w:szCs w:val="22"/>
        </w:rPr>
        <w:t xml:space="preserve"> also</w:t>
      </w:r>
      <w:r w:rsidR="00C46202">
        <w:rPr>
          <w:rFonts w:ascii="Century Gothic" w:hAnsi="Century Gothic" w:cs="Calibri"/>
          <w:color w:val="201F1E"/>
          <w:sz w:val="22"/>
          <w:szCs w:val="22"/>
        </w:rPr>
        <w:t xml:space="preserve"> expect to see more competitive pricing</w:t>
      </w:r>
      <w:r w:rsidR="008A04E9">
        <w:rPr>
          <w:rFonts w:ascii="Century Gothic" w:hAnsi="Century Gothic" w:cs="Calibri"/>
          <w:color w:val="201F1E"/>
          <w:sz w:val="22"/>
          <w:szCs w:val="22"/>
        </w:rPr>
        <w:t xml:space="preserve"> brought on by Frontier Airlines’ affordable rates</w:t>
      </w:r>
      <w:r w:rsidR="00EC3811">
        <w:rPr>
          <w:rFonts w:ascii="Century Gothic" w:hAnsi="Century Gothic" w:cs="Calibri"/>
          <w:color w:val="201F1E"/>
          <w:sz w:val="22"/>
          <w:szCs w:val="22"/>
        </w:rPr>
        <w:t>.</w:t>
      </w:r>
      <w:r w:rsidR="00462E01">
        <w:rPr>
          <w:rFonts w:ascii="Century Gothic" w:hAnsi="Century Gothic" w:cs="Calibri"/>
          <w:color w:val="201F1E"/>
          <w:sz w:val="22"/>
          <w:szCs w:val="22"/>
        </w:rPr>
        <w:t>”</w:t>
      </w:r>
      <w:r w:rsidR="003F4182" w:rsidRPr="003F4182">
        <w:rPr>
          <w:rFonts w:ascii="Century Gothic" w:hAnsi="Century Gothic" w:cs="Calibri"/>
          <w:color w:val="201F1E"/>
          <w:sz w:val="22"/>
          <w:szCs w:val="22"/>
        </w:rPr>
        <w:t xml:space="preserve"> </w:t>
      </w:r>
    </w:p>
    <w:p w14:paraId="229DB91D" w14:textId="1F57D76B" w:rsidR="008A04E9" w:rsidRDefault="008A04E9"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4F2E7FA4" w14:textId="24CEFFFD" w:rsidR="007B0C76" w:rsidRDefault="007B0C76"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Pr>
          <w:rFonts w:ascii="Century Gothic" w:hAnsi="Century Gothic" w:cs="Calibri"/>
          <w:color w:val="201F1E"/>
          <w:sz w:val="22"/>
          <w:szCs w:val="22"/>
        </w:rPr>
        <w:t xml:space="preserve">CEO of the Antigua and Barbuda Tourism Authority Colin C. James called the </w:t>
      </w:r>
      <w:r w:rsidR="00926157">
        <w:rPr>
          <w:rFonts w:ascii="Century Gothic" w:hAnsi="Century Gothic" w:cs="Calibri"/>
          <w:color w:val="201F1E"/>
          <w:sz w:val="22"/>
          <w:szCs w:val="22"/>
        </w:rPr>
        <w:t>a</w:t>
      </w:r>
      <w:r>
        <w:rPr>
          <w:rFonts w:ascii="Century Gothic" w:hAnsi="Century Gothic" w:cs="Calibri"/>
          <w:color w:val="201F1E"/>
          <w:sz w:val="22"/>
          <w:szCs w:val="22"/>
        </w:rPr>
        <w:t>irline’s decision</w:t>
      </w:r>
      <w:r w:rsidR="003F4182">
        <w:rPr>
          <w:rFonts w:ascii="Century Gothic" w:hAnsi="Century Gothic" w:cs="Calibri"/>
          <w:color w:val="201F1E"/>
          <w:sz w:val="22"/>
          <w:szCs w:val="22"/>
        </w:rPr>
        <w:t xml:space="preserve">, </w:t>
      </w:r>
      <w:r w:rsidR="00462E01">
        <w:rPr>
          <w:rFonts w:ascii="Century Gothic" w:hAnsi="Century Gothic" w:cs="Calibri"/>
          <w:color w:val="201F1E"/>
          <w:sz w:val="22"/>
          <w:szCs w:val="22"/>
        </w:rPr>
        <w:t xml:space="preserve">“good news for the industry, good news for Antigua and Barbuda, and </w:t>
      </w:r>
      <w:r>
        <w:rPr>
          <w:rFonts w:ascii="Century Gothic" w:hAnsi="Century Gothic" w:cs="Calibri"/>
          <w:color w:val="201F1E"/>
          <w:sz w:val="22"/>
          <w:szCs w:val="22"/>
        </w:rPr>
        <w:t>a show of confidence in our rebound</w:t>
      </w:r>
      <w:r w:rsidR="00926157">
        <w:rPr>
          <w:rFonts w:ascii="Century Gothic" w:hAnsi="Century Gothic" w:cs="Calibri"/>
          <w:color w:val="201F1E"/>
          <w:sz w:val="22"/>
          <w:szCs w:val="22"/>
        </w:rPr>
        <w:t>.</w:t>
      </w:r>
      <w:r>
        <w:rPr>
          <w:rFonts w:ascii="Century Gothic" w:hAnsi="Century Gothic" w:cs="Calibri"/>
          <w:color w:val="201F1E"/>
          <w:sz w:val="22"/>
          <w:szCs w:val="22"/>
        </w:rPr>
        <w:t xml:space="preserve">” </w:t>
      </w:r>
    </w:p>
    <w:p w14:paraId="5E0274E6" w14:textId="1F4B85F5" w:rsidR="00462E01" w:rsidRDefault="00462E01"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29906D61" w14:textId="231289C7" w:rsidR="00C46202" w:rsidRDefault="007B0C76"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Pr>
          <w:rFonts w:ascii="Century Gothic" w:hAnsi="Century Gothic" w:cs="Calibri"/>
          <w:color w:val="201F1E"/>
          <w:sz w:val="22"/>
          <w:szCs w:val="22"/>
        </w:rPr>
        <w:t>James</w:t>
      </w:r>
      <w:r w:rsidR="00462E01">
        <w:rPr>
          <w:rFonts w:ascii="Century Gothic" w:hAnsi="Century Gothic" w:cs="Calibri"/>
          <w:color w:val="201F1E"/>
          <w:sz w:val="22"/>
          <w:szCs w:val="22"/>
        </w:rPr>
        <w:t xml:space="preserve"> </w:t>
      </w:r>
      <w:r w:rsidR="003F4182">
        <w:rPr>
          <w:rFonts w:ascii="Century Gothic" w:hAnsi="Century Gothic" w:cs="Calibri"/>
          <w:color w:val="201F1E"/>
          <w:sz w:val="22"/>
          <w:szCs w:val="22"/>
        </w:rPr>
        <w:t>said,</w:t>
      </w:r>
      <w:r w:rsidR="00462E01">
        <w:rPr>
          <w:rFonts w:ascii="Century Gothic" w:hAnsi="Century Gothic" w:cs="Calibri"/>
          <w:color w:val="201F1E"/>
          <w:sz w:val="22"/>
          <w:szCs w:val="22"/>
        </w:rPr>
        <w:t xml:space="preserve"> </w:t>
      </w:r>
      <w:r>
        <w:rPr>
          <w:rFonts w:ascii="Century Gothic" w:hAnsi="Century Gothic" w:cs="Calibri"/>
          <w:color w:val="201F1E"/>
          <w:sz w:val="22"/>
          <w:szCs w:val="22"/>
        </w:rPr>
        <w:t>“</w:t>
      </w:r>
      <w:r w:rsidR="00C46202">
        <w:rPr>
          <w:rFonts w:ascii="Century Gothic" w:hAnsi="Century Gothic" w:cs="Calibri"/>
          <w:color w:val="201F1E"/>
          <w:sz w:val="22"/>
          <w:szCs w:val="22"/>
        </w:rPr>
        <w:t>Those additional 1</w:t>
      </w:r>
      <w:r w:rsidR="0054286C">
        <w:rPr>
          <w:rFonts w:ascii="Century Gothic" w:hAnsi="Century Gothic" w:cs="Calibri"/>
          <w:color w:val="201F1E"/>
          <w:sz w:val="22"/>
          <w:szCs w:val="22"/>
        </w:rPr>
        <w:t>86</w:t>
      </w:r>
      <w:r w:rsidR="00C46202">
        <w:rPr>
          <w:rFonts w:ascii="Century Gothic" w:hAnsi="Century Gothic" w:cs="Calibri"/>
          <w:color w:val="201F1E"/>
          <w:sz w:val="22"/>
          <w:szCs w:val="22"/>
        </w:rPr>
        <w:t xml:space="preserve"> </w:t>
      </w:r>
      <w:r w:rsidR="00462E01">
        <w:rPr>
          <w:rFonts w:ascii="Century Gothic" w:hAnsi="Century Gothic" w:cs="Calibri"/>
          <w:color w:val="201F1E"/>
          <w:sz w:val="22"/>
          <w:szCs w:val="22"/>
        </w:rPr>
        <w:t>passenger</w:t>
      </w:r>
      <w:r>
        <w:rPr>
          <w:rFonts w:ascii="Century Gothic" w:hAnsi="Century Gothic" w:cs="Calibri"/>
          <w:color w:val="201F1E"/>
          <w:sz w:val="22"/>
          <w:szCs w:val="22"/>
        </w:rPr>
        <w:t xml:space="preserve">s </w:t>
      </w:r>
      <w:r w:rsidR="00C46202">
        <w:rPr>
          <w:rFonts w:ascii="Century Gothic" w:hAnsi="Century Gothic" w:cs="Calibri"/>
          <w:color w:val="201F1E"/>
          <w:sz w:val="22"/>
          <w:szCs w:val="22"/>
        </w:rPr>
        <w:t>every Saturday will certainly go a long way in providing us with the alternative options that we need from other gateway cities in the USA into Antigua.</w:t>
      </w:r>
      <w:r>
        <w:rPr>
          <w:rFonts w:ascii="Century Gothic" w:hAnsi="Century Gothic" w:cs="Calibri"/>
          <w:color w:val="201F1E"/>
          <w:sz w:val="22"/>
          <w:szCs w:val="22"/>
        </w:rPr>
        <w:t>”</w:t>
      </w:r>
    </w:p>
    <w:p w14:paraId="02AF149D" w14:textId="11B67F90" w:rsidR="00872F3B" w:rsidRDefault="00872F3B"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21487775" w14:textId="7A6D7DEF" w:rsidR="00872F3B" w:rsidRDefault="00872F3B"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Pr>
          <w:rFonts w:ascii="Century Gothic" w:hAnsi="Century Gothic" w:cs="Calibri"/>
          <w:color w:val="201F1E"/>
          <w:sz w:val="22"/>
          <w:szCs w:val="22"/>
        </w:rPr>
        <w:t xml:space="preserve">News of the </w:t>
      </w:r>
      <w:r w:rsidR="00926157">
        <w:rPr>
          <w:rFonts w:ascii="Century Gothic" w:hAnsi="Century Gothic" w:cs="Calibri"/>
          <w:color w:val="201F1E"/>
          <w:sz w:val="22"/>
          <w:szCs w:val="22"/>
        </w:rPr>
        <w:t>a</w:t>
      </w:r>
      <w:r>
        <w:rPr>
          <w:rFonts w:ascii="Century Gothic" w:hAnsi="Century Gothic" w:cs="Calibri"/>
          <w:color w:val="201F1E"/>
          <w:sz w:val="22"/>
          <w:szCs w:val="22"/>
        </w:rPr>
        <w:t xml:space="preserve">irline’s December launch has been met with much enthusiasm by Antigua and Barbuda hoteliers and other tourism stakeholders who are excited about the additional airlift for the destination. </w:t>
      </w:r>
    </w:p>
    <w:p w14:paraId="2E17875B" w14:textId="77777777" w:rsidR="008A04E9" w:rsidRDefault="008A04E9"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p>
    <w:p w14:paraId="5966F38E" w14:textId="1E82747E" w:rsidR="00C46202" w:rsidRDefault="00C46202" w:rsidP="008A04E9">
      <w:pPr>
        <w:pStyle w:val="NormalWeb"/>
        <w:shd w:val="clear" w:color="auto" w:fill="FFFFFF"/>
        <w:spacing w:before="0" w:beforeAutospacing="0" w:after="0" w:afterAutospacing="0" w:line="360" w:lineRule="auto"/>
        <w:jc w:val="both"/>
        <w:rPr>
          <w:rFonts w:ascii="Century Gothic" w:hAnsi="Century Gothic" w:cs="Calibri"/>
          <w:color w:val="201F1E"/>
          <w:sz w:val="22"/>
          <w:szCs w:val="22"/>
        </w:rPr>
      </w:pPr>
      <w:r>
        <w:rPr>
          <w:rFonts w:ascii="Century Gothic" w:hAnsi="Century Gothic" w:cs="Calibri"/>
          <w:color w:val="201F1E"/>
          <w:sz w:val="22"/>
          <w:szCs w:val="22"/>
        </w:rPr>
        <w:t xml:space="preserve">Frontier Airlines will operate an </w:t>
      </w:r>
      <w:r w:rsidR="003F4182">
        <w:rPr>
          <w:rFonts w:ascii="Century Gothic" w:hAnsi="Century Gothic" w:cs="Calibri"/>
          <w:color w:val="201F1E"/>
          <w:sz w:val="22"/>
          <w:szCs w:val="22"/>
        </w:rPr>
        <w:t>A</w:t>
      </w:r>
      <w:r>
        <w:rPr>
          <w:rFonts w:ascii="Century Gothic" w:hAnsi="Century Gothic" w:cs="Calibri"/>
          <w:color w:val="201F1E"/>
          <w:sz w:val="22"/>
          <w:szCs w:val="22"/>
        </w:rPr>
        <w:t>irbus</w:t>
      </w:r>
      <w:r w:rsidR="003F4182">
        <w:rPr>
          <w:rFonts w:ascii="Century Gothic" w:hAnsi="Century Gothic" w:cs="Calibri"/>
          <w:color w:val="201F1E"/>
          <w:sz w:val="22"/>
          <w:szCs w:val="22"/>
        </w:rPr>
        <w:t>320</w:t>
      </w:r>
      <w:r w:rsidR="0054286C">
        <w:rPr>
          <w:rFonts w:ascii="Century Gothic" w:hAnsi="Century Gothic" w:cs="Calibri"/>
          <w:color w:val="201F1E"/>
          <w:sz w:val="22"/>
          <w:szCs w:val="22"/>
        </w:rPr>
        <w:t>-Neo</w:t>
      </w:r>
      <w:r w:rsidR="00462E01">
        <w:rPr>
          <w:rFonts w:ascii="Century Gothic" w:hAnsi="Century Gothic" w:cs="Calibri"/>
          <w:color w:val="201F1E"/>
          <w:sz w:val="22"/>
          <w:szCs w:val="22"/>
        </w:rPr>
        <w:t>.</w:t>
      </w:r>
      <w:r w:rsidR="00C50BF9">
        <w:rPr>
          <w:rFonts w:ascii="Century Gothic" w:hAnsi="Century Gothic" w:cs="Calibri"/>
          <w:color w:val="201F1E"/>
          <w:sz w:val="22"/>
          <w:szCs w:val="22"/>
        </w:rPr>
        <w:t xml:space="preserve"> Introductory fares to Antigua will start from as low as US$99.</w:t>
      </w:r>
    </w:p>
    <w:p w14:paraId="1EEAA953" w14:textId="2B6EA181" w:rsidR="003F4182" w:rsidRDefault="003F4182" w:rsidP="00D8425D">
      <w:pPr>
        <w:pStyle w:val="NormalWeb"/>
        <w:shd w:val="clear" w:color="auto" w:fill="FFFFFF"/>
        <w:spacing w:before="0" w:beforeAutospacing="0" w:after="0" w:afterAutospacing="0"/>
        <w:jc w:val="both"/>
        <w:rPr>
          <w:rFonts w:ascii="Century Gothic" w:hAnsi="Century Gothic" w:cs="Calibri"/>
          <w:color w:val="201F1E"/>
          <w:sz w:val="22"/>
          <w:szCs w:val="22"/>
        </w:rPr>
      </w:pPr>
    </w:p>
    <w:p w14:paraId="6645BDF9" w14:textId="1C95DEC3" w:rsidR="003F4182" w:rsidRDefault="003F4182" w:rsidP="00D8425D">
      <w:pPr>
        <w:pStyle w:val="NormalWeb"/>
        <w:shd w:val="clear" w:color="auto" w:fill="FFFFFF"/>
        <w:spacing w:before="0" w:beforeAutospacing="0" w:after="0" w:afterAutospacing="0"/>
        <w:jc w:val="both"/>
        <w:rPr>
          <w:rFonts w:ascii="Century Gothic" w:hAnsi="Century Gothic" w:cs="Calibri"/>
          <w:color w:val="201F1E"/>
          <w:sz w:val="22"/>
          <w:szCs w:val="22"/>
        </w:rPr>
      </w:pPr>
    </w:p>
    <w:p w14:paraId="3C8FA87F" w14:textId="18D6C023" w:rsidR="003F4182" w:rsidRDefault="003F4182" w:rsidP="003F4182">
      <w:pPr>
        <w:pStyle w:val="NormalWeb"/>
        <w:shd w:val="clear" w:color="auto" w:fill="FFFFFF"/>
        <w:spacing w:before="0" w:beforeAutospacing="0" w:after="0" w:afterAutospacing="0"/>
        <w:jc w:val="center"/>
        <w:rPr>
          <w:rFonts w:ascii="Century Gothic" w:hAnsi="Century Gothic" w:cs="Calibri"/>
          <w:color w:val="201F1E"/>
          <w:sz w:val="22"/>
          <w:szCs w:val="22"/>
        </w:rPr>
      </w:pPr>
      <w:r>
        <w:rPr>
          <w:rFonts w:ascii="Century Gothic" w:hAnsi="Century Gothic" w:cs="Calibri"/>
          <w:color w:val="201F1E"/>
          <w:sz w:val="22"/>
          <w:szCs w:val="22"/>
        </w:rPr>
        <w:lastRenderedPageBreak/>
        <w:t>###</w:t>
      </w:r>
    </w:p>
    <w:p w14:paraId="5814CC62" w14:textId="1D98F94C" w:rsidR="004D3498" w:rsidRPr="00CC3CBC" w:rsidRDefault="00CC3CBC" w:rsidP="00D8425D">
      <w:pPr>
        <w:pStyle w:val="NormalWeb"/>
        <w:shd w:val="clear" w:color="auto" w:fill="FFFFFF"/>
        <w:spacing w:before="0" w:beforeAutospacing="0" w:after="0" w:afterAutospacing="0"/>
        <w:jc w:val="both"/>
        <w:rPr>
          <w:rFonts w:ascii="Century Gothic" w:hAnsi="Century Gothic" w:cs="Calibri"/>
          <w:b/>
          <w:bCs/>
          <w:color w:val="201F1E"/>
          <w:sz w:val="22"/>
          <w:szCs w:val="22"/>
        </w:rPr>
      </w:pPr>
      <w:r w:rsidRPr="00CC3CBC">
        <w:rPr>
          <w:rFonts w:ascii="Century Gothic" w:hAnsi="Century Gothic" w:cs="Calibri"/>
          <w:b/>
          <w:bCs/>
          <w:color w:val="201F1E"/>
          <w:sz w:val="22"/>
          <w:szCs w:val="22"/>
        </w:rPr>
        <w:t xml:space="preserve">NOTE TO EDITORS: </w:t>
      </w:r>
    </w:p>
    <w:p w14:paraId="10A0941B" w14:textId="77777777" w:rsidR="00CC3CBC" w:rsidRDefault="00CC3CBC" w:rsidP="00D8425D">
      <w:pPr>
        <w:pStyle w:val="NormalWeb"/>
        <w:shd w:val="clear" w:color="auto" w:fill="FFFFFF"/>
        <w:spacing w:before="0" w:beforeAutospacing="0" w:after="0" w:afterAutospacing="0"/>
        <w:jc w:val="both"/>
        <w:rPr>
          <w:rFonts w:ascii="Century Gothic" w:hAnsi="Century Gothic" w:cs="Calibri"/>
          <w:color w:val="201F1E"/>
          <w:sz w:val="22"/>
          <w:szCs w:val="22"/>
        </w:rPr>
      </w:pPr>
    </w:p>
    <w:p w14:paraId="28F7D894" w14:textId="77777777" w:rsidR="003F4182" w:rsidRPr="003F4182" w:rsidRDefault="003F4182" w:rsidP="003F4182">
      <w:pPr>
        <w:shd w:val="clear" w:color="auto" w:fill="FFFFFF"/>
        <w:spacing w:after="0" w:line="235" w:lineRule="atLeast"/>
        <w:rPr>
          <w:rFonts w:ascii="Century Gothic" w:eastAsia="Times New Roman" w:hAnsi="Century Gothic" w:cs="Calibri"/>
          <w:color w:val="000000"/>
        </w:rPr>
      </w:pPr>
      <w:r w:rsidRPr="003F4182">
        <w:rPr>
          <w:rFonts w:ascii="Century Gothic" w:eastAsia="Times New Roman" w:hAnsi="Century Gothic" w:cs="Arial"/>
          <w:b/>
          <w:bCs/>
          <w:color w:val="000000"/>
          <w:bdr w:val="none" w:sz="0" w:space="0" w:color="auto" w:frame="1"/>
        </w:rPr>
        <w:t>For Antigua and Barbuda media enquiries, please contact:</w:t>
      </w:r>
    </w:p>
    <w:p w14:paraId="473C6335" w14:textId="77777777" w:rsidR="003F4182" w:rsidRPr="003F4182" w:rsidRDefault="003F4182" w:rsidP="003F4182">
      <w:pPr>
        <w:shd w:val="clear" w:color="auto" w:fill="FFFFFF"/>
        <w:spacing w:after="0" w:line="242" w:lineRule="atLeast"/>
        <w:rPr>
          <w:rFonts w:ascii="Century Gothic" w:eastAsia="Times New Roman" w:hAnsi="Century Gothic" w:cs="Calibri"/>
          <w:color w:val="000000"/>
        </w:rPr>
      </w:pPr>
      <w:r w:rsidRPr="003F4182">
        <w:rPr>
          <w:rFonts w:ascii="Century Gothic" w:eastAsia="Times New Roman" w:hAnsi="Century Gothic" w:cs="Arial"/>
          <w:color w:val="000000"/>
          <w:bdr w:val="none" w:sz="0" w:space="0" w:color="auto" w:frame="1"/>
          <w:shd w:val="clear" w:color="auto" w:fill="FFFFFF"/>
        </w:rPr>
        <w:t>Maria Blackman</w:t>
      </w:r>
      <w:r w:rsidRPr="003F4182">
        <w:rPr>
          <w:rFonts w:ascii="Century Gothic" w:eastAsia="Times New Roman" w:hAnsi="Century Gothic" w:cs="Arial"/>
          <w:color w:val="000000"/>
          <w:bdr w:val="none" w:sz="0" w:space="0" w:color="auto" w:frame="1"/>
          <w:shd w:val="clear" w:color="auto" w:fill="FFFFFF"/>
        </w:rPr>
        <w:br/>
        <w:t>Antigua and Barbuda Tourism Authority </w:t>
      </w:r>
    </w:p>
    <w:p w14:paraId="72B6BFFE" w14:textId="5E0D3BA7" w:rsidR="003F4182" w:rsidRDefault="003F4182" w:rsidP="003F4182">
      <w:pPr>
        <w:shd w:val="clear" w:color="auto" w:fill="FFFFFF"/>
        <w:spacing w:after="0" w:line="242" w:lineRule="atLeast"/>
        <w:rPr>
          <w:rFonts w:ascii="Century Gothic" w:eastAsia="Times New Roman" w:hAnsi="Century Gothic" w:cs="Arial"/>
          <w:color w:val="000000"/>
          <w:bdr w:val="none" w:sz="0" w:space="0" w:color="auto" w:frame="1"/>
          <w:shd w:val="clear" w:color="auto" w:fill="FFFFFF"/>
        </w:rPr>
      </w:pPr>
      <w:r w:rsidRPr="003F4182">
        <w:rPr>
          <w:rFonts w:ascii="Century Gothic" w:eastAsia="Times New Roman" w:hAnsi="Century Gothic" w:cs="Arial"/>
          <w:color w:val="000000"/>
          <w:bdr w:val="none" w:sz="0" w:space="0" w:color="auto" w:frame="1"/>
          <w:shd w:val="clear" w:color="auto" w:fill="FFFFFF"/>
        </w:rPr>
        <w:t>T: 1 (268) 562 7600/464-7601</w:t>
      </w:r>
      <w:r w:rsidRPr="003F4182">
        <w:rPr>
          <w:rFonts w:ascii="Century Gothic" w:eastAsia="Times New Roman" w:hAnsi="Century Gothic" w:cs="Arial"/>
          <w:color w:val="000000"/>
          <w:bdr w:val="none" w:sz="0" w:space="0" w:color="auto" w:frame="1"/>
          <w:shd w:val="clear" w:color="auto" w:fill="FFFFFF"/>
        </w:rPr>
        <w:br/>
        <w:t>E: </w:t>
      </w:r>
      <w:hyperlink r:id="rId7" w:history="1">
        <w:r w:rsidRPr="003F4182">
          <w:rPr>
            <w:rFonts w:ascii="Century Gothic" w:eastAsia="Times New Roman" w:hAnsi="Century Gothic" w:cs="Arial"/>
            <w:color w:val="0000FF"/>
            <w:u w:val="single"/>
            <w:bdr w:val="none" w:sz="0" w:space="0" w:color="auto" w:frame="1"/>
            <w:shd w:val="clear" w:color="auto" w:fill="FFFFFF"/>
          </w:rPr>
          <w:t>maria.blackman@visitaandb.com</w:t>
        </w:r>
      </w:hyperlink>
      <w:r w:rsidRPr="003F4182">
        <w:rPr>
          <w:rFonts w:ascii="Century Gothic" w:eastAsia="Times New Roman" w:hAnsi="Century Gothic" w:cs="Arial"/>
          <w:color w:val="000000"/>
          <w:bdr w:val="none" w:sz="0" w:space="0" w:color="auto" w:frame="1"/>
          <w:shd w:val="clear" w:color="auto" w:fill="FFFFFF"/>
        </w:rPr>
        <w:t> </w:t>
      </w:r>
    </w:p>
    <w:p w14:paraId="3CB6598C" w14:textId="3A962E92" w:rsidR="00CC3CBC" w:rsidRDefault="00CC3CBC" w:rsidP="003F4182">
      <w:pPr>
        <w:shd w:val="clear" w:color="auto" w:fill="FFFFFF"/>
        <w:spacing w:after="0" w:line="242" w:lineRule="atLeast"/>
        <w:rPr>
          <w:rFonts w:ascii="Century Gothic" w:eastAsia="Times New Roman" w:hAnsi="Century Gothic" w:cs="Arial"/>
          <w:color w:val="000000"/>
          <w:bdr w:val="none" w:sz="0" w:space="0" w:color="auto" w:frame="1"/>
          <w:shd w:val="clear" w:color="auto" w:fill="FFFFFF"/>
        </w:rPr>
      </w:pPr>
    </w:p>
    <w:p w14:paraId="2E85614B" w14:textId="4A4F4B76" w:rsidR="00CC3CBC" w:rsidRPr="003F4182" w:rsidRDefault="00CC3CBC" w:rsidP="003F4182">
      <w:pPr>
        <w:shd w:val="clear" w:color="auto" w:fill="FFFFFF"/>
        <w:spacing w:after="0" w:line="242" w:lineRule="atLeast"/>
        <w:rPr>
          <w:rFonts w:ascii="Century Gothic" w:eastAsia="Times New Roman" w:hAnsi="Century Gothic" w:cs="Calibri"/>
          <w:color w:val="000000"/>
        </w:rPr>
      </w:pPr>
      <w:r>
        <w:rPr>
          <w:rFonts w:ascii="Century Gothic" w:eastAsia="Times New Roman" w:hAnsi="Century Gothic" w:cs="Arial"/>
          <w:color w:val="000000"/>
          <w:bdr w:val="none" w:sz="0" w:space="0" w:color="auto" w:frame="1"/>
          <w:shd w:val="clear" w:color="auto" w:fill="FFFFFF"/>
        </w:rPr>
        <w:t xml:space="preserve">Antigua and Barbuda Images: aandbtourism.fotoseeker.com </w:t>
      </w:r>
    </w:p>
    <w:p w14:paraId="6BA0160E" w14:textId="77777777" w:rsidR="003F4182" w:rsidRDefault="003F4182" w:rsidP="003F4182">
      <w:pPr>
        <w:jc w:val="both"/>
        <w:rPr>
          <w:rFonts w:ascii="Century Gothic" w:hAnsi="Century Gothic" w:cstheme="minorHAnsi"/>
          <w:b/>
          <w:bCs/>
          <w:lang w:val="en-GB"/>
        </w:rPr>
      </w:pPr>
    </w:p>
    <w:p w14:paraId="2DDE2441" w14:textId="015D194B" w:rsidR="003F4182" w:rsidRPr="003F4182" w:rsidRDefault="003F4182" w:rsidP="003F4182">
      <w:pPr>
        <w:jc w:val="both"/>
        <w:rPr>
          <w:rFonts w:ascii="Century Gothic" w:hAnsi="Century Gothic" w:cstheme="minorHAnsi"/>
          <w:b/>
          <w:bCs/>
          <w:lang w:val="en-GB"/>
        </w:rPr>
      </w:pPr>
      <w:r w:rsidRPr="003F4182">
        <w:rPr>
          <w:rFonts w:ascii="Century Gothic" w:hAnsi="Century Gothic" w:cstheme="minorHAnsi"/>
          <w:b/>
          <w:bCs/>
          <w:lang w:val="en-GB"/>
        </w:rPr>
        <w:t>About Antigua &amp; Barbuda:</w:t>
      </w:r>
    </w:p>
    <w:p w14:paraId="3E219DBE" w14:textId="03AA0EBC" w:rsidR="003F4182" w:rsidRPr="003F4182" w:rsidRDefault="003F4182" w:rsidP="003F4182">
      <w:pPr>
        <w:jc w:val="both"/>
        <w:rPr>
          <w:rFonts w:ascii="Century Gothic" w:hAnsi="Century Gothic" w:cstheme="minorHAnsi"/>
          <w:color w:val="0563C1"/>
          <w:u w:val="single"/>
          <w:lang w:val="en-GB"/>
        </w:rPr>
      </w:pPr>
      <w:r w:rsidRPr="003F4182">
        <w:rPr>
          <w:rFonts w:ascii="Century Gothic" w:hAnsi="Century Gothic" w:cstheme="minorHAnsi"/>
          <w:lang w:val="en-GB"/>
        </w:rPr>
        <w:t xml:space="preserve">The 365 white and pink sand beaches of Antigua &amp; Barbuda, one for every day of the year, are just the beginning of the treasures that await visitors.  Antigua’s rich history and spectacular topography provide a variety of popular sightseeing opportunities. Nelson’s Dockyard, the only remaining example of a Georgian fort commissioned by the British in 1755, is perhaps the most renowned landmark. Betty’s Hope, built in 1674, is the site of one of the first full-scale sugar plantations on Antigua, and offers a chance to step back into time by visiting the restored mills. Another unique attraction is Devil’s Bridge, located at the eastern tip of the island in Indian Town National Park, where Atlantic breakers have carved out a natural limestone arch. Antigua boasts a varied tourism calendar including events such as the World Class Antigua Sailing Week, Classic Yacht Regatta, Antigua Sports </w:t>
      </w:r>
      <w:proofErr w:type="gramStart"/>
      <w:r w:rsidRPr="003F4182">
        <w:rPr>
          <w:rFonts w:ascii="Century Gothic" w:hAnsi="Century Gothic" w:cstheme="minorHAnsi"/>
          <w:lang w:val="en-GB"/>
        </w:rPr>
        <w:t>Fishing</w:t>
      </w:r>
      <w:proofErr w:type="gramEnd"/>
      <w:r w:rsidRPr="003F4182">
        <w:rPr>
          <w:rFonts w:ascii="Century Gothic" w:hAnsi="Century Gothic" w:cstheme="minorHAnsi"/>
          <w:lang w:val="en-GB"/>
        </w:rPr>
        <w:t xml:space="preserve"> </w:t>
      </w:r>
      <w:r w:rsidR="00C72EBD" w:rsidRPr="003F4182">
        <w:rPr>
          <w:rFonts w:ascii="Century Gothic" w:hAnsi="Century Gothic" w:cstheme="minorHAnsi"/>
          <w:lang w:val="en-GB"/>
        </w:rPr>
        <w:t>and</w:t>
      </w:r>
      <w:r w:rsidRPr="003F4182">
        <w:rPr>
          <w:rFonts w:ascii="Century Gothic" w:hAnsi="Century Gothic" w:cstheme="minorHAnsi"/>
          <w:lang w:val="en-GB"/>
        </w:rPr>
        <w:t xml:space="preserve"> the annual Carnival; known as the Caribbean’s Greatest Summer Festival. Island accommodation ranges from luxury resorts and all-inclusive hotels to smaller more intimate boutique guesthouses and cottages. For information about Antigua &amp; Barbuda visit </w:t>
      </w:r>
      <w:hyperlink r:id="rId8" w:history="1">
        <w:r w:rsidRPr="003F4182">
          <w:rPr>
            <w:rFonts w:ascii="Century Gothic" w:hAnsi="Century Gothic" w:cstheme="minorHAnsi"/>
            <w:color w:val="0563C1"/>
            <w:u w:val="single"/>
            <w:lang w:val="en-GB"/>
          </w:rPr>
          <w:t>www.visitantiguabarbuda.com</w:t>
        </w:r>
      </w:hyperlink>
      <w:r w:rsidR="00CC3CBC">
        <w:rPr>
          <w:rFonts w:ascii="Century Gothic" w:hAnsi="Century Gothic" w:cstheme="minorHAnsi"/>
          <w:color w:val="0563C1"/>
          <w:u w:val="single"/>
          <w:lang w:val="en-GB"/>
        </w:rPr>
        <w:t xml:space="preserve"> </w:t>
      </w:r>
    </w:p>
    <w:p w14:paraId="6601AE30" w14:textId="0195B1BF" w:rsidR="00861A57" w:rsidRPr="00D8425D" w:rsidRDefault="00861A57" w:rsidP="00D8425D">
      <w:pPr>
        <w:pStyle w:val="NormalWeb"/>
        <w:shd w:val="clear" w:color="auto" w:fill="FFFFFF"/>
        <w:spacing w:before="0" w:beforeAutospacing="0" w:after="0" w:afterAutospacing="0"/>
        <w:jc w:val="both"/>
        <w:rPr>
          <w:rFonts w:ascii="Century Gothic" w:hAnsi="Century Gothic" w:cs="Calibri"/>
          <w:color w:val="201F1E"/>
          <w:sz w:val="22"/>
          <w:szCs w:val="22"/>
        </w:rPr>
      </w:pPr>
    </w:p>
    <w:p w14:paraId="69846457" w14:textId="77777777" w:rsidR="00861A57" w:rsidRPr="00D8425D" w:rsidRDefault="00861A57" w:rsidP="00D8425D">
      <w:pPr>
        <w:pStyle w:val="NormalWeb"/>
        <w:shd w:val="clear" w:color="auto" w:fill="FFFFFF"/>
        <w:spacing w:before="0" w:beforeAutospacing="0" w:after="0" w:afterAutospacing="0"/>
        <w:jc w:val="both"/>
        <w:rPr>
          <w:rFonts w:ascii="Century Gothic" w:hAnsi="Century Gothic" w:cs="Calibri"/>
          <w:color w:val="201F1E"/>
          <w:sz w:val="22"/>
          <w:szCs w:val="22"/>
        </w:rPr>
      </w:pPr>
      <w:r w:rsidRPr="00D8425D">
        <w:rPr>
          <w:rFonts w:ascii="Century Gothic" w:hAnsi="Century Gothic" w:cs="Calibri"/>
          <w:b/>
          <w:bCs/>
          <w:color w:val="201F1E"/>
          <w:sz w:val="22"/>
          <w:szCs w:val="22"/>
        </w:rPr>
        <w:t>About Frontier Airlines:</w:t>
      </w:r>
    </w:p>
    <w:p w14:paraId="170A55F1" w14:textId="77777777" w:rsidR="00861A57" w:rsidRPr="00D8425D" w:rsidRDefault="00861A57" w:rsidP="00D8425D">
      <w:pPr>
        <w:pStyle w:val="NormalWeb"/>
        <w:shd w:val="clear" w:color="auto" w:fill="FFFFFF"/>
        <w:spacing w:before="0" w:beforeAutospacing="0" w:after="0" w:afterAutospacing="0"/>
        <w:jc w:val="both"/>
        <w:rPr>
          <w:rFonts w:ascii="Century Gothic" w:hAnsi="Century Gothic" w:cs="Calibri"/>
          <w:color w:val="201F1E"/>
          <w:sz w:val="22"/>
          <w:szCs w:val="22"/>
        </w:rPr>
      </w:pPr>
      <w:r w:rsidRPr="00D8425D">
        <w:rPr>
          <w:rFonts w:ascii="Century Gothic" w:hAnsi="Century Gothic" w:cs="Calibri"/>
          <w:color w:val="201F1E"/>
          <w:sz w:val="22"/>
          <w:szCs w:val="22"/>
        </w:rPr>
        <w:t>Frontier Airlines (</w:t>
      </w:r>
      <w:hyperlink r:id="rId9" w:tgtFrame="_blank" w:history="1">
        <w:r w:rsidRPr="00D8425D">
          <w:rPr>
            <w:rStyle w:val="Hyperlink"/>
            <w:rFonts w:ascii="Century Gothic" w:hAnsi="Century Gothic" w:cs="Calibri"/>
            <w:sz w:val="22"/>
            <w:szCs w:val="22"/>
            <w:bdr w:val="none" w:sz="0" w:space="0" w:color="auto" w:frame="1"/>
          </w:rPr>
          <w:t>NASDAQ: ULCC</w:t>
        </w:r>
      </w:hyperlink>
      <w:r w:rsidRPr="00D8425D">
        <w:rPr>
          <w:rFonts w:ascii="Century Gothic" w:hAnsi="Century Gothic" w:cs="Calibri"/>
          <w:color w:val="201F1E"/>
          <w:sz w:val="22"/>
          <w:szCs w:val="22"/>
        </w:rPr>
        <w:t>) is committed to “Low Fares Done Right.” Headquartered in Denver, Colorado, the company operates more than 100 A320 family aircraft and has the largest A320neo fleet in the U.S. The use of these aircraft, Frontier’s seating configuration, weight-saving tactics and baggage process have all contributed to the airline’s average of 43 percent fuel savings compared to other U.S. airlines (fuel savings is based on Frontier Airlines’ 2019 fuel consumption per seat-mile compared to the weighted average of major U.S. airlines), which makes Frontier the most fuel-efficient U.S. airline. Frontier is also committed to families enabling children 14 years and younger to fly free through the airline’s Discount Den travel club on qualifying flights. With approximately 150 new Airbus planes on order, Frontier will continue to grow to deliver on the mission of providing affordable travel across America.</w:t>
      </w:r>
    </w:p>
    <w:p w14:paraId="33285A0D" w14:textId="5F0ED471" w:rsidR="00861A57" w:rsidRDefault="00861A57" w:rsidP="00D8425D">
      <w:pPr>
        <w:jc w:val="both"/>
        <w:rPr>
          <w:rFonts w:ascii="Century Gothic" w:hAnsi="Century Gothic"/>
        </w:rPr>
      </w:pPr>
    </w:p>
    <w:p w14:paraId="56F8E670" w14:textId="1D7E4DCE" w:rsidR="00CC3CBC" w:rsidRPr="00D8425D" w:rsidRDefault="00CC3CBC" w:rsidP="00D8425D">
      <w:pPr>
        <w:jc w:val="both"/>
        <w:rPr>
          <w:rFonts w:ascii="Century Gothic" w:hAnsi="Century Gothic"/>
        </w:rPr>
      </w:pPr>
      <w:r>
        <w:rPr>
          <w:rFonts w:ascii="Century Gothic" w:hAnsi="Century Gothic"/>
        </w:rPr>
        <w:t xml:space="preserve">Frontier announcement Press Release: </w:t>
      </w:r>
      <w:hyperlink r:id="rId10" w:history="1">
        <w:r w:rsidRPr="00CC3CBC">
          <w:rPr>
            <w:rFonts w:ascii="Century Gothic" w:hAnsi="Century Gothic"/>
            <w:color w:val="0000FF"/>
            <w:u w:val="single"/>
          </w:rPr>
          <w:t>Frontier Airlines Announces 20 Nonstop Routes, Including 5 New Destinations (flyfrontier.com)</w:t>
        </w:r>
      </w:hyperlink>
    </w:p>
    <w:sectPr w:rsidR="00CC3CBC" w:rsidRPr="00D842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57"/>
    <w:rsid w:val="002C180D"/>
    <w:rsid w:val="0032794F"/>
    <w:rsid w:val="003F4182"/>
    <w:rsid w:val="00462E01"/>
    <w:rsid w:val="004D3498"/>
    <w:rsid w:val="0054286C"/>
    <w:rsid w:val="007B0C76"/>
    <w:rsid w:val="007B7F56"/>
    <w:rsid w:val="00861A57"/>
    <w:rsid w:val="00872F3B"/>
    <w:rsid w:val="008A04E9"/>
    <w:rsid w:val="00926157"/>
    <w:rsid w:val="00C46202"/>
    <w:rsid w:val="00C50BF9"/>
    <w:rsid w:val="00C72EBD"/>
    <w:rsid w:val="00CC3CBC"/>
    <w:rsid w:val="00D13FFA"/>
    <w:rsid w:val="00D8425D"/>
    <w:rsid w:val="00EC3811"/>
    <w:rsid w:val="00F4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E04A"/>
  <w15:chartTrackingRefBased/>
  <w15:docId w15:val="{7ED7ED0E-C4FC-40A2-BC05-87D2E62E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1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3" Type="http://schemas.openxmlformats.org/officeDocument/2006/relationships/webSettings" Target="webSettings.xml"/><Relationship Id="rId7" Type="http://schemas.openxmlformats.org/officeDocument/2006/relationships/hyperlink" Target="mailto:maria.blackman@visitaand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image001.png@01D735CB.C56542E0" TargetMode="External"/><Relationship Id="rId10" Type="http://schemas.openxmlformats.org/officeDocument/2006/relationships/hyperlink" Target="https://news.flyfrontier.com/frontier-airlines-announces-20-nonstop-routes-including-5-new-destinations/" TargetMode="External"/><Relationship Id="rId4" Type="http://schemas.openxmlformats.org/officeDocument/2006/relationships/image" Target="media/image1.png"/><Relationship Id="rId9" Type="http://schemas.openxmlformats.org/officeDocument/2006/relationships/hyperlink" Target="https://ir.fly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Blackman</dc:creator>
  <cp:keywords/>
  <dc:description/>
  <cp:lastModifiedBy>Maria Blackman</cp:lastModifiedBy>
  <cp:revision>6</cp:revision>
  <dcterms:created xsi:type="dcterms:W3CDTF">2021-07-26T16:41:00Z</dcterms:created>
  <dcterms:modified xsi:type="dcterms:W3CDTF">2021-07-27T15:08:00Z</dcterms:modified>
</cp:coreProperties>
</file>